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53F9" w14:textId="77777777" w:rsidR="00740016" w:rsidRDefault="00C134C8" w:rsidP="00C134C8">
      <w:pPr>
        <w:tabs>
          <w:tab w:val="clear" w:pos="709"/>
          <w:tab w:val="right" w:pos="284"/>
          <w:tab w:val="left" w:pos="993"/>
        </w:tabs>
        <w:spacing w:before="240"/>
        <w:ind w:left="425" w:hanging="425"/>
        <w:rPr>
          <w:rFonts w:eastAsia="Times"/>
          <w:b/>
          <w:bCs/>
          <w:sz w:val="26"/>
        </w:rPr>
      </w:pPr>
      <w:r>
        <w:rPr>
          <w:rFonts w:eastAsia="Times"/>
          <w:b/>
          <w:bCs/>
          <w:sz w:val="26"/>
        </w:rPr>
        <w:tab/>
      </w:r>
    </w:p>
    <w:p w14:paraId="1EEBB4BF" w14:textId="216EA644" w:rsidR="00C134C8" w:rsidRDefault="00C134C8" w:rsidP="00C134C8">
      <w:pPr>
        <w:tabs>
          <w:tab w:val="clear" w:pos="709"/>
          <w:tab w:val="right" w:pos="284"/>
          <w:tab w:val="left" w:pos="993"/>
        </w:tabs>
        <w:spacing w:before="240"/>
        <w:ind w:left="425" w:hanging="425"/>
        <w:rPr>
          <w:rFonts w:eastAsia="Times"/>
          <w:b/>
          <w:bCs/>
        </w:rPr>
      </w:pPr>
      <w:r>
        <w:rPr>
          <w:rFonts w:eastAsia="Times"/>
          <w:b/>
          <w:bCs/>
          <w:sz w:val="26"/>
        </w:rPr>
        <w:t xml:space="preserve">1. </w:t>
      </w:r>
      <w:r w:rsidRPr="00C134C8">
        <w:rPr>
          <w:rFonts w:eastAsia="Times"/>
          <w:b/>
          <w:bCs/>
        </w:rPr>
        <w:t xml:space="preserve">VOCABULARY.  </w:t>
      </w:r>
      <w:r>
        <w:rPr>
          <w:rFonts w:eastAsia="Times"/>
          <w:b/>
          <w:bCs/>
        </w:rPr>
        <w:t>Complete the sentences with the adjectives below. There are more words than you need.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C134C8" w14:paraId="325F6D50" w14:textId="77777777" w:rsidTr="00740016"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B73C" w14:textId="1C86085A" w:rsidR="00C134C8" w:rsidRPr="00740016" w:rsidRDefault="00C134C8">
            <w:pPr>
              <w:tabs>
                <w:tab w:val="left" w:pos="454"/>
                <w:tab w:val="left" w:pos="510"/>
              </w:tabs>
              <w:suppressAutoHyphens/>
              <w:spacing w:before="60" w:after="60"/>
              <w:rPr>
                <w:rFonts w:ascii="Times New Roman" w:hAnsi="Times New Roman"/>
                <w:i/>
                <w:iCs/>
                <w:sz w:val="22"/>
              </w:rPr>
            </w:pPr>
            <w:r w:rsidRPr="00740016">
              <w:rPr>
                <w:rFonts w:ascii="Times New Roman" w:hAnsi="Times New Roman"/>
                <w:i/>
                <w:iCs/>
                <w:noProof/>
                <w:sz w:val="24"/>
                <w:szCs w:val="22"/>
              </w:rPr>
              <w:t xml:space="preserve">serious • calm • lazy • clever • </w:t>
            </w:r>
            <w:r w:rsidR="00B77FEF">
              <w:rPr>
                <w:rFonts w:ascii="Times New Roman" w:hAnsi="Times New Roman"/>
                <w:i/>
                <w:iCs/>
                <w:noProof/>
                <w:sz w:val="24"/>
                <w:szCs w:val="22"/>
              </w:rPr>
              <w:t>un</w:t>
            </w:r>
            <w:r w:rsidRPr="00740016">
              <w:rPr>
                <w:rFonts w:ascii="Times New Roman" w:hAnsi="Times New Roman"/>
                <w:i/>
                <w:iCs/>
                <w:noProof/>
                <w:sz w:val="24"/>
                <w:szCs w:val="22"/>
              </w:rPr>
              <w:t>friendly • shy • athletic • kind</w:t>
            </w:r>
            <w:r w:rsidRPr="0074001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 </w:t>
            </w:r>
            <w:r w:rsidR="00512F0B" w:rsidRPr="00740016">
              <w:rPr>
                <w:rFonts w:ascii="Times New Roman" w:hAnsi="Times New Roman"/>
                <w:i/>
                <w:iCs/>
                <w:noProof/>
                <w:sz w:val="24"/>
                <w:szCs w:val="22"/>
              </w:rPr>
              <w:t>•  funny • evil</w:t>
            </w:r>
          </w:p>
        </w:tc>
      </w:tr>
    </w:tbl>
    <w:p w14:paraId="11F15ADA" w14:textId="77777777" w:rsidR="00C134C8" w:rsidRDefault="00C134C8" w:rsidP="00C134C8">
      <w:pPr>
        <w:spacing w:before="240"/>
      </w:pPr>
      <w:r>
        <w:tab/>
        <w:t>1.</w:t>
      </w:r>
      <w:r>
        <w:tab/>
        <w:t xml:space="preserve">Linda often helps people. She’s very 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</w:p>
    <w:p w14:paraId="733706ED" w14:textId="77777777" w:rsidR="00C134C8" w:rsidRDefault="00C134C8" w:rsidP="00C134C8">
      <w:r>
        <w:tab/>
        <w:t>2.</w:t>
      </w:r>
      <w:r>
        <w:tab/>
        <w:t xml:space="preserve">It’s difficult for Jack to make new friends because he’s </w:t>
      </w:r>
      <w:r>
        <w:rPr>
          <w:color w:val="000000"/>
        </w:rPr>
        <w:t xml:space="preserve">………………… </w:t>
      </w:r>
      <w:r>
        <w:t>.</w:t>
      </w:r>
    </w:p>
    <w:p w14:paraId="2111B8F9" w14:textId="77777777" w:rsidR="00C134C8" w:rsidRDefault="00C134C8" w:rsidP="00C134C8">
      <w:r>
        <w:tab/>
        <w:t>3.</w:t>
      </w:r>
      <w:r>
        <w:tab/>
        <w:t xml:space="preserve">Ben does well at school because he’s very </w:t>
      </w:r>
      <w:r>
        <w:rPr>
          <w:color w:val="000000"/>
        </w:rPr>
        <w:t xml:space="preserve">………………… </w:t>
      </w:r>
      <w:r>
        <w:t>.</w:t>
      </w:r>
    </w:p>
    <w:p w14:paraId="3FF1DA23" w14:textId="77777777" w:rsidR="00C134C8" w:rsidRDefault="00C134C8" w:rsidP="00C134C8">
      <w:r>
        <w:tab/>
        <w:t>4.</w:t>
      </w:r>
      <w:r>
        <w:tab/>
        <w:t xml:space="preserve">You must be </w:t>
      </w:r>
      <w:r>
        <w:rPr>
          <w:color w:val="000000"/>
        </w:rPr>
        <w:t xml:space="preserve">………………… </w:t>
      </w:r>
      <w:r>
        <w:t>to play basketball well.</w:t>
      </w:r>
    </w:p>
    <w:p w14:paraId="3C4A349A" w14:textId="77777777" w:rsidR="00C134C8" w:rsidRDefault="00C134C8" w:rsidP="00C134C8">
      <w:r>
        <w:tab/>
        <w:t>5.</w:t>
      </w:r>
      <w:r>
        <w:tab/>
        <w:t xml:space="preserve">He doesn’t want to work because he’s </w:t>
      </w:r>
      <w:r>
        <w:rPr>
          <w:color w:val="000000"/>
        </w:rPr>
        <w:t xml:space="preserve">………………… </w:t>
      </w:r>
      <w:r>
        <w:t>.</w:t>
      </w:r>
    </w:p>
    <w:p w14:paraId="70F11E36" w14:textId="0014604B" w:rsidR="005C2CE0" w:rsidRDefault="00C134C8" w:rsidP="00C134C8">
      <w:r>
        <w:tab/>
        <w:t>6.</w:t>
      </w:r>
      <w:r>
        <w:tab/>
        <w:t xml:space="preserve">Stop laughing. This is very </w:t>
      </w:r>
      <w:r>
        <w:rPr>
          <w:color w:val="000000"/>
        </w:rPr>
        <w:t xml:space="preserve">………………… </w:t>
      </w:r>
      <w:r>
        <w:t>.</w:t>
      </w:r>
    </w:p>
    <w:p w14:paraId="28BECEB3" w14:textId="77777777" w:rsidR="00CF6B6F" w:rsidRPr="00C134C8" w:rsidRDefault="00CF6B6F" w:rsidP="00C134C8"/>
    <w:p w14:paraId="49C22E2C" w14:textId="1954F185" w:rsidR="007314F6" w:rsidRDefault="007314F6" w:rsidP="007314F6">
      <w:pPr>
        <w:tabs>
          <w:tab w:val="clear" w:pos="709"/>
          <w:tab w:val="right" w:pos="284"/>
          <w:tab w:val="left" w:pos="993"/>
        </w:tabs>
        <w:spacing w:before="240"/>
        <w:ind w:left="425" w:hanging="425"/>
        <w:rPr>
          <w:rFonts w:eastAsia="Times"/>
          <w:b/>
          <w:bCs/>
        </w:rPr>
      </w:pPr>
      <w:r>
        <w:rPr>
          <w:rFonts w:eastAsia="Times"/>
          <w:b/>
          <w:bCs/>
          <w:sz w:val="26"/>
        </w:rPr>
        <w:t xml:space="preserve"> 2.</w:t>
      </w:r>
      <w:r>
        <w:t xml:space="preserve">  </w:t>
      </w:r>
      <w:r w:rsidR="0053369F" w:rsidRPr="007314F6">
        <w:rPr>
          <w:rFonts w:eastAsia="Times"/>
          <w:b/>
          <w:bCs/>
        </w:rPr>
        <w:t>VOCABULARY.</w:t>
      </w:r>
      <w:r w:rsidR="0053369F">
        <w:t xml:space="preserve">   </w:t>
      </w:r>
      <w:r>
        <w:rPr>
          <w:rFonts w:eastAsia="Times"/>
          <w:b/>
          <w:bCs/>
        </w:rPr>
        <w:t>Complete the sentences with the words below.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7314F6" w14:paraId="6A212A53" w14:textId="77777777" w:rsidTr="00740016">
        <w:trPr>
          <w:trHeight w:val="274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F22" w14:textId="2B84C380" w:rsidR="007314F6" w:rsidRPr="00740016" w:rsidRDefault="007314F6">
            <w:pPr>
              <w:spacing w:after="0"/>
              <w:rPr>
                <w:rFonts w:ascii="Times New Roman" w:hAnsi="Times New Roman"/>
                <w:i/>
                <w:iCs/>
                <w:sz w:val="22"/>
              </w:rPr>
            </w:pPr>
            <w:r w:rsidRPr="0074001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USB flash drive • DVD burner • screen • </w:t>
            </w:r>
            <w:r w:rsidR="00DC0412">
              <w:rPr>
                <w:rFonts w:ascii="Times New Roman" w:hAnsi="Times New Roman"/>
                <w:i/>
                <w:iCs/>
                <w:sz w:val="24"/>
                <w:szCs w:val="22"/>
              </w:rPr>
              <w:t>batteries</w:t>
            </w:r>
            <w:r w:rsidRPr="0074001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• laptop computer • modem</w:t>
            </w:r>
          </w:p>
        </w:tc>
      </w:tr>
    </w:tbl>
    <w:p w14:paraId="15619D3A" w14:textId="77777777" w:rsidR="007314F6" w:rsidRDefault="007314F6" w:rsidP="007314F6">
      <w:pPr>
        <w:spacing w:before="240"/>
        <w:ind w:left="709" w:hanging="709"/>
      </w:pPr>
      <w:r>
        <w:tab/>
        <w:t>1.</w:t>
      </w:r>
      <w:r>
        <w:tab/>
        <w:t xml:space="preserve">My grandfather bought a big </w:t>
      </w:r>
      <w:r>
        <w:rPr>
          <w:color w:val="000000"/>
        </w:rPr>
        <w:t>…………………</w:t>
      </w:r>
      <w:r>
        <w:t xml:space="preserve"> for his computer so it will be easier for him to see.</w:t>
      </w:r>
    </w:p>
    <w:p w14:paraId="5CD98333" w14:textId="0618812F" w:rsidR="007314F6" w:rsidRDefault="007314F6" w:rsidP="007314F6">
      <w:pPr>
        <w:ind w:left="709" w:hanging="709"/>
      </w:pPr>
      <w:r>
        <w:tab/>
        <w:t>2.</w:t>
      </w:r>
      <w:r>
        <w:tab/>
        <w:t xml:space="preserve">Can you copy this disc? Have you got a </w:t>
      </w:r>
      <w:r>
        <w:rPr>
          <w:color w:val="000000"/>
        </w:rPr>
        <w:t>…………………</w:t>
      </w:r>
      <w:r>
        <w:t>?</w:t>
      </w:r>
    </w:p>
    <w:p w14:paraId="1F8B2029" w14:textId="77777777" w:rsidR="007314F6" w:rsidRDefault="007314F6" w:rsidP="00740016">
      <w:pPr>
        <w:spacing w:line="360" w:lineRule="auto"/>
        <w:ind w:left="709" w:hanging="709"/>
      </w:pPr>
      <w:r>
        <w:tab/>
        <w:t>3.</w:t>
      </w:r>
      <w:r>
        <w:tab/>
        <w:t xml:space="preserve">My father takes his </w:t>
      </w:r>
      <w:r>
        <w:rPr>
          <w:color w:val="000000"/>
        </w:rPr>
        <w:t>…………………</w:t>
      </w:r>
      <w:r>
        <w:t xml:space="preserve"> with him everywhere. He often travels for work and he wants to access the Internet.</w:t>
      </w:r>
    </w:p>
    <w:p w14:paraId="375D7633" w14:textId="76B70234" w:rsidR="007314F6" w:rsidRDefault="007314F6" w:rsidP="007314F6">
      <w:pPr>
        <w:ind w:left="709" w:hanging="709"/>
      </w:pPr>
      <w:r>
        <w:tab/>
        <w:t>4.</w:t>
      </w:r>
      <w:r>
        <w:tab/>
      </w:r>
      <w:r w:rsidR="00DC0412">
        <w:t>These give energy to a machine: ………………</w:t>
      </w:r>
      <w:r>
        <w:t>.</w:t>
      </w:r>
    </w:p>
    <w:p w14:paraId="178C49F0" w14:textId="6770E124" w:rsidR="007314F6" w:rsidRDefault="007314F6" w:rsidP="007314F6">
      <w:pPr>
        <w:ind w:left="709" w:hanging="709"/>
      </w:pPr>
      <w:r>
        <w:tab/>
        <w:t>5.</w:t>
      </w:r>
      <w:r>
        <w:tab/>
        <w:t xml:space="preserve">The </w:t>
      </w:r>
      <w:r>
        <w:rPr>
          <w:color w:val="000000"/>
        </w:rPr>
        <w:t>…………………</w:t>
      </w:r>
      <w:r>
        <w:t xml:space="preserve"> is better than a </w:t>
      </w:r>
      <w:r w:rsidR="00DC0412">
        <w:t>CD</w:t>
      </w:r>
      <w:r>
        <w:t xml:space="preserve"> because it’s smaller and can store more information.</w:t>
      </w:r>
    </w:p>
    <w:p w14:paraId="26502A2E" w14:textId="2C19AF3F" w:rsidR="007314F6" w:rsidRDefault="007314F6" w:rsidP="007314F6">
      <w:pPr>
        <w:ind w:left="709" w:hanging="709"/>
      </w:pPr>
      <w:r>
        <w:tab/>
        <w:t>6.</w:t>
      </w:r>
      <w:r>
        <w:tab/>
        <w:t xml:space="preserve">You must connect the </w:t>
      </w:r>
      <w:r>
        <w:rPr>
          <w:color w:val="000000"/>
        </w:rPr>
        <w:t>…………………</w:t>
      </w:r>
      <w:r>
        <w:t xml:space="preserve"> to your phone line.</w:t>
      </w:r>
    </w:p>
    <w:p w14:paraId="7064CE70" w14:textId="6650949F" w:rsidR="009F1F30" w:rsidRDefault="009F1F30" w:rsidP="007314F6">
      <w:pPr>
        <w:ind w:left="709" w:hanging="709"/>
      </w:pPr>
    </w:p>
    <w:p w14:paraId="2CE2B69D" w14:textId="21457C40" w:rsidR="009F1F30" w:rsidRDefault="009F1F30" w:rsidP="009F1F30">
      <w:pPr>
        <w:widowControl w:val="0"/>
        <w:tabs>
          <w:tab w:val="clear" w:pos="709"/>
          <w:tab w:val="right" w:pos="284"/>
          <w:tab w:val="right" w:pos="9639"/>
        </w:tabs>
        <w:suppressAutoHyphens/>
        <w:autoSpaceDE w:val="0"/>
        <w:autoSpaceDN w:val="0"/>
        <w:adjustRightInd w:val="0"/>
        <w:spacing w:before="240"/>
        <w:ind w:left="425" w:hanging="425"/>
        <w:textAlignment w:val="center"/>
        <w:rPr>
          <w:rFonts w:cs="Times New Roman"/>
          <w:b/>
          <w:bCs/>
          <w:noProof/>
        </w:rPr>
      </w:pPr>
      <w:r>
        <w:rPr>
          <w:rFonts w:eastAsia="Times"/>
          <w:b/>
          <w:bCs/>
          <w:sz w:val="26"/>
        </w:rPr>
        <w:t>3</w:t>
      </w:r>
      <w:r w:rsidRPr="007314F6">
        <w:rPr>
          <w:rFonts w:eastAsia="Times"/>
          <w:b/>
          <w:bCs/>
          <w:sz w:val="26"/>
        </w:rPr>
        <w:t xml:space="preserve">.   </w:t>
      </w:r>
      <w:r w:rsidRPr="00C134C8">
        <w:rPr>
          <w:rFonts w:eastAsia="Times"/>
          <w:b/>
          <w:bCs/>
        </w:rPr>
        <w:t>GRAMMAR.</w:t>
      </w:r>
      <w:r>
        <w:rPr>
          <w:rFonts w:eastAsia="Times"/>
          <w:b/>
          <w:bCs/>
        </w:rPr>
        <w:t xml:space="preserve">     </w:t>
      </w:r>
      <w:r w:rsidRPr="00C134C8">
        <w:rPr>
          <w:rFonts w:eastAsia="Times"/>
          <w:b/>
          <w:bCs/>
        </w:rPr>
        <w:t xml:space="preserve"> </w:t>
      </w:r>
      <w:r>
        <w:rPr>
          <w:b/>
          <w:bCs/>
          <w:noProof/>
          <w:lang w:val="en-GB"/>
        </w:rPr>
        <w:t>Complete the sentences with the correct verbs in brackets. Use the</w:t>
      </w:r>
      <w:r w:rsidRPr="00CF6B6F">
        <w:rPr>
          <w:b/>
          <w:bCs/>
          <w:noProof/>
          <w:color w:val="4472C4" w:themeColor="accent1"/>
          <w:sz w:val="22"/>
          <w:szCs w:val="22"/>
          <w:lang w:val="en-GB"/>
        </w:rPr>
        <w:t xml:space="preserve"> </w:t>
      </w:r>
      <w:r w:rsidRPr="00CF6B6F">
        <w:rPr>
          <w:b/>
          <w:bCs/>
          <w:noProof/>
          <w:color w:val="4472C4" w:themeColor="accent1"/>
          <w:sz w:val="22"/>
          <w:szCs w:val="22"/>
          <w:u w:val="single"/>
          <w:lang w:val="en-GB"/>
        </w:rPr>
        <w:t>First Conditional</w:t>
      </w:r>
      <w:r w:rsidRPr="00CF6B6F">
        <w:rPr>
          <w:b/>
          <w:bCs/>
          <w:noProof/>
          <w:color w:val="4472C4" w:themeColor="accent1"/>
          <w:sz w:val="22"/>
          <w:szCs w:val="22"/>
          <w:u w:val="single"/>
        </w:rPr>
        <w:t>.</w:t>
      </w:r>
      <w:r w:rsidRPr="00CF6B6F">
        <w:rPr>
          <w:b/>
          <w:bCs/>
          <w:noProof/>
          <w:color w:val="4472C4" w:themeColor="accent1"/>
          <w:sz w:val="22"/>
          <w:szCs w:val="22"/>
        </w:rPr>
        <w:t xml:space="preserve">  </w:t>
      </w:r>
      <w:r>
        <w:rPr>
          <w:b/>
          <w:bCs/>
          <w:noProof/>
        </w:rPr>
        <w:br/>
      </w:r>
    </w:p>
    <w:p w14:paraId="10845E0F" w14:textId="2F7A8775" w:rsidR="009F1F30" w:rsidRDefault="009F1F30" w:rsidP="00DC0412">
      <w:pPr>
        <w:spacing w:line="276" w:lineRule="auto"/>
        <w:rPr>
          <w:szCs w:val="24"/>
        </w:rPr>
      </w:pPr>
      <w:r>
        <w:tab/>
        <w:t>1.</w:t>
      </w:r>
      <w:r>
        <w:tab/>
        <w:t>The teacher …………………</w:t>
      </w:r>
      <w:r w:rsidR="00740016" w:rsidRPr="00740016">
        <w:t xml:space="preserve"> </w:t>
      </w:r>
      <w:r w:rsidR="00740016" w:rsidRPr="00740016">
        <w:rPr>
          <w:i/>
          <w:iCs/>
        </w:rPr>
        <w:t>(not give)</w:t>
      </w:r>
      <w:r w:rsidR="00740016">
        <w:t xml:space="preserve"> </w:t>
      </w:r>
      <w:r>
        <w:t xml:space="preserve">us homework if we ………………… well in the test. </w:t>
      </w:r>
      <w:r w:rsidRPr="00740016">
        <w:rPr>
          <w:i/>
          <w:iCs/>
        </w:rPr>
        <w:t>(do)</w:t>
      </w:r>
    </w:p>
    <w:p w14:paraId="411921B1" w14:textId="5B70DF3E" w:rsidR="009F1F30" w:rsidRDefault="009F1F30" w:rsidP="00DC0412">
      <w:pPr>
        <w:spacing w:line="276" w:lineRule="auto"/>
      </w:pPr>
      <w:r>
        <w:tab/>
        <w:t>2.</w:t>
      </w:r>
      <w:r>
        <w:tab/>
      </w:r>
      <w:r w:rsidR="0034736B">
        <w:t xml:space="preserve">Cathy </w:t>
      </w:r>
      <w:r>
        <w:t>…………………</w:t>
      </w:r>
      <w:r w:rsidR="00740016" w:rsidRPr="00740016">
        <w:t xml:space="preserve"> </w:t>
      </w:r>
      <w:r w:rsidR="00740016" w:rsidRPr="00740016">
        <w:rPr>
          <w:i/>
          <w:iCs/>
        </w:rPr>
        <w:t>(not succeed)</w:t>
      </w:r>
      <w:r w:rsidR="00740016">
        <w:t xml:space="preserve"> i</w:t>
      </w:r>
      <w:r>
        <w:t xml:space="preserve">f </w:t>
      </w:r>
      <w:r w:rsidR="0034736B">
        <w:t>she</w:t>
      </w:r>
      <w:r>
        <w:t xml:space="preserve"> ………………… hard. </w:t>
      </w:r>
      <w:r w:rsidRPr="00740016">
        <w:rPr>
          <w:i/>
          <w:iCs/>
        </w:rPr>
        <w:t>(not study)</w:t>
      </w:r>
    </w:p>
    <w:p w14:paraId="7C2E5EA3" w14:textId="764BBB70" w:rsidR="009F1F30" w:rsidRDefault="009F1F30" w:rsidP="00DC0412">
      <w:pPr>
        <w:spacing w:line="276" w:lineRule="auto"/>
      </w:pPr>
      <w:r>
        <w:tab/>
        <w:t>3.</w:t>
      </w:r>
      <w:r>
        <w:tab/>
        <w:t>If the weather …………………</w:t>
      </w:r>
      <w:r w:rsidR="00740016">
        <w:t xml:space="preserve"> </w:t>
      </w:r>
      <w:r w:rsidR="00740016" w:rsidRPr="00740016">
        <w:rPr>
          <w:i/>
          <w:iCs/>
        </w:rPr>
        <w:t>(be)</w:t>
      </w:r>
      <w:r w:rsidR="00740016">
        <w:t xml:space="preserve"> </w:t>
      </w:r>
      <w:r>
        <w:t xml:space="preserve">nice, we ………………… to the beach this afternoon. </w:t>
      </w:r>
      <w:r w:rsidRPr="00740016">
        <w:rPr>
          <w:i/>
          <w:iCs/>
        </w:rPr>
        <w:t>(go)</w:t>
      </w:r>
    </w:p>
    <w:p w14:paraId="19F17D2B" w14:textId="2C499D80" w:rsidR="009F1F30" w:rsidRDefault="009F1F30" w:rsidP="00DC0412">
      <w:pPr>
        <w:spacing w:line="276" w:lineRule="auto"/>
      </w:pPr>
      <w:r>
        <w:tab/>
        <w:t>4.</w:t>
      </w:r>
      <w:r>
        <w:tab/>
        <w:t xml:space="preserve">If </w:t>
      </w:r>
      <w:r w:rsidR="0034736B">
        <w:t>Paul</w:t>
      </w:r>
      <w:r>
        <w:t xml:space="preserve"> …………………</w:t>
      </w:r>
      <w:r w:rsidR="00740016" w:rsidRPr="00740016">
        <w:t xml:space="preserve"> </w:t>
      </w:r>
      <w:r w:rsidR="00740016" w:rsidRPr="00740016">
        <w:rPr>
          <w:i/>
          <w:iCs/>
        </w:rPr>
        <w:t>(see)</w:t>
      </w:r>
      <w:r>
        <w:t xml:space="preserve"> Cathy’s book in the shop, </w:t>
      </w:r>
      <w:r w:rsidR="0034736B">
        <w:t>he</w:t>
      </w:r>
      <w:r>
        <w:t xml:space="preserve"> ………………… it. </w:t>
      </w:r>
      <w:r w:rsidRPr="00740016">
        <w:rPr>
          <w:i/>
          <w:iCs/>
        </w:rPr>
        <w:t>(buy)</w:t>
      </w:r>
    </w:p>
    <w:p w14:paraId="605B881A" w14:textId="0643E0FC" w:rsidR="009F1F30" w:rsidRDefault="009F1F30" w:rsidP="00DC0412">
      <w:pPr>
        <w:spacing w:line="276" w:lineRule="auto"/>
      </w:pPr>
      <w:r>
        <w:tab/>
        <w:t>5.</w:t>
      </w:r>
      <w:r>
        <w:tab/>
        <w:t>The robot …………………</w:t>
      </w:r>
      <w:r w:rsidR="00740016">
        <w:t xml:space="preserve"> </w:t>
      </w:r>
      <w:r w:rsidR="00740016" w:rsidRPr="00740016">
        <w:rPr>
          <w:i/>
          <w:iCs/>
        </w:rPr>
        <w:t>(not move)</w:t>
      </w:r>
      <w:r>
        <w:t xml:space="preserve"> if you ………………… to it. </w:t>
      </w:r>
      <w:r w:rsidRPr="00740016">
        <w:rPr>
          <w:i/>
          <w:iCs/>
        </w:rPr>
        <w:t>(not speak)</w:t>
      </w:r>
    </w:p>
    <w:p w14:paraId="2E6E9EDB" w14:textId="5B62F7F3" w:rsidR="007314F6" w:rsidRDefault="0053369F" w:rsidP="00DC0412">
      <w:pPr>
        <w:spacing w:line="276" w:lineRule="auto"/>
      </w:pPr>
      <w:r>
        <w:t xml:space="preserve">  </w:t>
      </w:r>
      <w:r w:rsidR="007314F6">
        <w:tab/>
      </w:r>
      <w:r w:rsidR="00740016">
        <w:t>6</w:t>
      </w:r>
      <w:r w:rsidR="007314F6">
        <w:t>.</w:t>
      </w:r>
      <w:r w:rsidR="007314F6">
        <w:tab/>
        <w:t xml:space="preserve">If you </w:t>
      </w:r>
      <w:r w:rsidR="007314F6">
        <w:rPr>
          <w:color w:val="000000"/>
        </w:rPr>
        <w:t xml:space="preserve">………………… </w:t>
      </w:r>
      <w:r w:rsidR="007314F6" w:rsidRPr="00740016">
        <w:rPr>
          <w:i/>
          <w:iCs/>
        </w:rPr>
        <w:t>(not put)</w:t>
      </w:r>
      <w:r w:rsidR="007314F6">
        <w:t xml:space="preserve"> the disc in the computer, the game </w:t>
      </w:r>
      <w:r w:rsidR="007314F6">
        <w:rPr>
          <w:color w:val="000000"/>
        </w:rPr>
        <w:t xml:space="preserve">………………… </w:t>
      </w:r>
      <w:r w:rsidR="007314F6" w:rsidRPr="00740016">
        <w:rPr>
          <w:i/>
          <w:iCs/>
        </w:rPr>
        <w:t>(not start).</w:t>
      </w:r>
    </w:p>
    <w:p w14:paraId="41CF1C29" w14:textId="3CCD95B9" w:rsidR="007314F6" w:rsidRDefault="007314F6" w:rsidP="00DC0412">
      <w:pPr>
        <w:spacing w:line="276" w:lineRule="auto"/>
      </w:pPr>
      <w:r>
        <w:tab/>
      </w:r>
      <w:r w:rsidR="00740016">
        <w:t>7</w:t>
      </w:r>
      <w:r>
        <w:t>.</w:t>
      </w:r>
      <w:r>
        <w:tab/>
        <w:t xml:space="preserve">I </w:t>
      </w:r>
      <w:r>
        <w:rPr>
          <w:color w:val="000000"/>
        </w:rPr>
        <w:t xml:space="preserve">………………… </w:t>
      </w:r>
      <w:r w:rsidRPr="00740016">
        <w:rPr>
          <w:i/>
          <w:iCs/>
        </w:rPr>
        <w:t>(bring)</w:t>
      </w:r>
      <w:r>
        <w:t xml:space="preserve"> my USB flash drive to school if the teacher </w:t>
      </w:r>
      <w:r>
        <w:rPr>
          <w:color w:val="000000"/>
        </w:rPr>
        <w:t xml:space="preserve">………………… </w:t>
      </w:r>
      <w:r w:rsidRPr="00740016">
        <w:rPr>
          <w:i/>
          <w:iCs/>
        </w:rPr>
        <w:t>(ask)</w:t>
      </w:r>
      <w:r>
        <w:t xml:space="preserve"> me to.</w:t>
      </w:r>
    </w:p>
    <w:p w14:paraId="4178293C" w14:textId="5262B484" w:rsidR="007314F6" w:rsidRDefault="007314F6" w:rsidP="00DC0412">
      <w:pPr>
        <w:spacing w:line="276" w:lineRule="auto"/>
      </w:pPr>
      <w:r>
        <w:tab/>
      </w:r>
      <w:r w:rsidR="00740016">
        <w:t>8</w:t>
      </w:r>
      <w:r>
        <w:t>.</w:t>
      </w:r>
      <w:r>
        <w:tab/>
      </w:r>
      <w:r w:rsidR="00740016">
        <w:t xml:space="preserve">Your parents </w:t>
      </w:r>
      <w:r w:rsidR="00740016">
        <w:rPr>
          <w:color w:val="000000"/>
        </w:rPr>
        <w:t xml:space="preserve">………………… </w:t>
      </w:r>
      <w:r w:rsidR="00740016" w:rsidRPr="00740016">
        <w:rPr>
          <w:i/>
          <w:iCs/>
        </w:rPr>
        <w:t>(hear)</w:t>
      </w:r>
      <w:r w:rsidR="00740016">
        <w:t xml:space="preserve"> the music if you </w:t>
      </w:r>
      <w:r w:rsidR="00740016">
        <w:rPr>
          <w:color w:val="000000"/>
        </w:rPr>
        <w:t xml:space="preserve">………………… </w:t>
      </w:r>
      <w:r w:rsidR="00740016" w:rsidRPr="00740016">
        <w:rPr>
          <w:i/>
          <w:iCs/>
        </w:rPr>
        <w:t>(not use)</w:t>
      </w:r>
      <w:r w:rsidR="00740016">
        <w:t xml:space="preserve"> earphones.</w:t>
      </w:r>
    </w:p>
    <w:p w14:paraId="39D2C28E" w14:textId="33CF5381" w:rsidR="007314F6" w:rsidRDefault="007314F6" w:rsidP="007314F6">
      <w:r>
        <w:tab/>
      </w:r>
    </w:p>
    <w:p w14:paraId="26FC6394" w14:textId="77777777" w:rsidR="002E21D0" w:rsidRDefault="002E21D0" w:rsidP="002E21D0">
      <w:r>
        <w:t xml:space="preserve">You have </w:t>
      </w:r>
      <w:r>
        <w:rPr>
          <w:b/>
          <w:bCs/>
        </w:rPr>
        <w:t>30 minutes</w:t>
      </w:r>
      <w:r>
        <w:t xml:space="preserve"> to do it. Then send it back to  </w:t>
      </w:r>
      <w:hyperlink r:id="rId7" w:history="1">
        <w:r>
          <w:rPr>
            <w:rStyle w:val="Hipervnculo"/>
          </w:rPr>
          <w:t>mailto:montseformystudents@gmail.com</w:t>
        </w:r>
      </w:hyperlink>
    </w:p>
    <w:p w14:paraId="66C71F9B" w14:textId="77777777" w:rsidR="00CF6B6F" w:rsidRDefault="00CF6B6F" w:rsidP="007314F6"/>
    <w:sectPr w:rsidR="00CF6B6F" w:rsidSect="009F1F30">
      <w:head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C192" w14:textId="77777777" w:rsidR="001F576C" w:rsidRDefault="001F576C" w:rsidP="005C2CE0">
      <w:pPr>
        <w:spacing w:after="0"/>
      </w:pPr>
      <w:r>
        <w:separator/>
      </w:r>
    </w:p>
  </w:endnote>
  <w:endnote w:type="continuationSeparator" w:id="0">
    <w:p w14:paraId="523C662A" w14:textId="77777777" w:rsidR="001F576C" w:rsidRDefault="001F576C" w:rsidP="005C2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0DA2" w14:textId="77777777" w:rsidR="001F576C" w:rsidRDefault="001F576C" w:rsidP="005C2CE0">
      <w:pPr>
        <w:spacing w:after="0"/>
      </w:pPr>
      <w:r>
        <w:separator/>
      </w:r>
    </w:p>
  </w:footnote>
  <w:footnote w:type="continuationSeparator" w:id="0">
    <w:p w14:paraId="25A26D2D" w14:textId="77777777" w:rsidR="001F576C" w:rsidRDefault="001F576C" w:rsidP="005C2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4E0" w14:textId="19473503" w:rsidR="005C2CE0" w:rsidRPr="005C2CE0" w:rsidRDefault="005C2CE0" w:rsidP="005C2CE0">
    <w:pPr>
      <w:pStyle w:val="Encabezado"/>
      <w:ind w:left="-567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F5B65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Extra </w:t>
    </w:r>
    <w:proofErr w:type="spellStart"/>
    <w:r w:rsidRPr="009F5B65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Practice</w:t>
    </w:r>
    <w:proofErr w:type="spellEnd"/>
    <w:r w:rsidRPr="009F5B65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Unit</w:t>
    </w:r>
    <w:proofErr w:type="spellEnd"/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9 </w:t>
    </w:r>
    <w:r w:rsidR="009F5B65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3A0BC6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º </w:t>
    </w:r>
    <w:r w:rsidRPr="005C2CE0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Adv</w:t>
    </w:r>
    <w:r w:rsidR="003A0BC6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proofErr w:type="spellStart"/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Name</w:t>
    </w:r>
    <w:proofErr w:type="spellEnd"/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  <w:r w:rsidR="003A0BC6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</w:t>
    </w:r>
    <w:proofErr w:type="gramStart"/>
    <w:r w:rsidR="003A0BC6" w:rsidRPr="003A0BC6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Group:1º</w:t>
    </w:r>
    <w:proofErr w:type="gramEnd"/>
    <w:r w:rsidR="003A0BC6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7F2"/>
    <w:multiLevelType w:val="hybridMultilevel"/>
    <w:tmpl w:val="A98E1EAE"/>
    <w:lvl w:ilvl="0" w:tplc="543E208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05719"/>
    <w:multiLevelType w:val="hybridMultilevel"/>
    <w:tmpl w:val="E26E11B2"/>
    <w:lvl w:ilvl="0" w:tplc="7BD285A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E0"/>
    <w:rsid w:val="00046A40"/>
    <w:rsid w:val="000A147A"/>
    <w:rsid w:val="001763D3"/>
    <w:rsid w:val="001B3580"/>
    <w:rsid w:val="001F576C"/>
    <w:rsid w:val="002E21D0"/>
    <w:rsid w:val="00313074"/>
    <w:rsid w:val="0034736B"/>
    <w:rsid w:val="003A0BC6"/>
    <w:rsid w:val="0051039A"/>
    <w:rsid w:val="00512F0B"/>
    <w:rsid w:val="0053369F"/>
    <w:rsid w:val="005C2CE0"/>
    <w:rsid w:val="007314F6"/>
    <w:rsid w:val="00740016"/>
    <w:rsid w:val="007F4900"/>
    <w:rsid w:val="009E2565"/>
    <w:rsid w:val="009F1F30"/>
    <w:rsid w:val="009F5B65"/>
    <w:rsid w:val="00A92326"/>
    <w:rsid w:val="00B77FEF"/>
    <w:rsid w:val="00C134C8"/>
    <w:rsid w:val="00CF6B6F"/>
    <w:rsid w:val="00DC0412"/>
    <w:rsid w:val="00DF787C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036D"/>
  <w15:chartTrackingRefBased/>
  <w15:docId w15:val="{77726234-76A4-45A8-900A-FEDB038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E0"/>
    <w:pPr>
      <w:tabs>
        <w:tab w:val="left" w:pos="425"/>
        <w:tab w:val="left" w:pos="709"/>
      </w:tabs>
      <w:spacing w:after="120" w:line="240" w:lineRule="auto"/>
    </w:pPr>
    <w:rPr>
      <w:rFonts w:ascii="Arial" w:eastAsia="Times New Roman" w:hAnsi="Arial" w:cs="Arial"/>
      <w:sz w:val="20"/>
      <w:szCs w:val="20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CE0"/>
    <w:pPr>
      <w:tabs>
        <w:tab w:val="clear" w:pos="425"/>
        <w:tab w:val="clear" w:pos="709"/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5C2CE0"/>
  </w:style>
  <w:style w:type="paragraph" w:styleId="Piedepgina">
    <w:name w:val="footer"/>
    <w:basedOn w:val="Normal"/>
    <w:link w:val="PiedepginaCar"/>
    <w:uiPriority w:val="99"/>
    <w:unhideWhenUsed/>
    <w:rsid w:val="005C2CE0"/>
    <w:pPr>
      <w:tabs>
        <w:tab w:val="clear" w:pos="425"/>
        <w:tab w:val="clear" w:pos="709"/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2CE0"/>
  </w:style>
  <w:style w:type="paragraph" w:styleId="Sangra2detindependiente">
    <w:name w:val="Body Text Indent 2"/>
    <w:basedOn w:val="Normal"/>
    <w:link w:val="Sangra2detindependienteCar"/>
    <w:semiHidden/>
    <w:unhideWhenUsed/>
    <w:rsid w:val="001B3580"/>
    <w:pPr>
      <w:tabs>
        <w:tab w:val="clear" w:pos="709"/>
        <w:tab w:val="right" w:pos="284"/>
        <w:tab w:val="left" w:pos="993"/>
      </w:tabs>
      <w:spacing w:before="240" w:after="240"/>
      <w:ind w:left="425" w:hanging="425"/>
    </w:pPr>
    <w:rPr>
      <w:rFonts w:eastAsia="Times"/>
      <w:b/>
      <w:bCs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B3580"/>
    <w:rPr>
      <w:rFonts w:ascii="Arial" w:eastAsia="Times" w:hAnsi="Arial" w:cs="Arial"/>
      <w:b/>
      <w:bCs/>
      <w:sz w:val="20"/>
      <w:szCs w:val="20"/>
      <w:lang w:val="en-GB" w:bidi="ar-SA"/>
    </w:rPr>
  </w:style>
  <w:style w:type="paragraph" w:styleId="Prrafodelista">
    <w:name w:val="List Paragraph"/>
    <w:basedOn w:val="Normal"/>
    <w:uiPriority w:val="34"/>
    <w:qFormat/>
    <w:rsid w:val="00C134C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E2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formystud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Montserrat Barrio Reguera</cp:lastModifiedBy>
  <cp:revision>13</cp:revision>
  <dcterms:created xsi:type="dcterms:W3CDTF">2020-05-26T13:08:00Z</dcterms:created>
  <dcterms:modified xsi:type="dcterms:W3CDTF">2020-06-04T20:53:00Z</dcterms:modified>
</cp:coreProperties>
</file>